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72563D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72563D">
        <w:rPr>
          <w:rFonts w:ascii="Times New Roman" w:hAnsi="Times New Roman" w:cs="Times New Roman"/>
          <w:b/>
          <w:sz w:val="24"/>
          <w:szCs w:val="24"/>
        </w:rPr>
        <w:t xml:space="preserve"> Wynajem pomieszczeń biurowych </w:t>
      </w:r>
      <w:r w:rsidR="008342F2" w:rsidRPr="008342F2">
        <w:rPr>
          <w:rFonts w:ascii="Times New Roman" w:hAnsi="Times New Roman" w:cs="Times New Roman"/>
          <w:b/>
          <w:sz w:val="24"/>
          <w:szCs w:val="24"/>
        </w:rPr>
        <w:t>dla Dolnośląskiego Ośrodku Doradztwa Rolniczego na terenie Lwówka Śląskiego lub Gryfowa Śląskiego.</w:t>
      </w:r>
      <w:r w:rsidRPr="008342F2">
        <w:rPr>
          <w:rFonts w:ascii="Times New Roman" w:hAnsi="Times New Roman" w:cs="Times New Roman"/>
          <w:sz w:val="24"/>
          <w:szCs w:val="24"/>
        </w:rPr>
        <w:t>"</w:t>
      </w:r>
      <w:r w:rsidRPr="00F34DB1">
        <w:rPr>
          <w:rFonts w:ascii="Times New Roman" w:hAnsi="Times New Roman" w:cs="Times New Roman"/>
          <w:sz w:val="24"/>
          <w:szCs w:val="24"/>
        </w:rPr>
        <w:t xml:space="preserve">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  <w:bookmarkStart w:id="0" w:name="_GoBack"/>
      <w:bookmarkEnd w:id="0"/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 xml:space="preserve">, w przypadku gdy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Pr="00382C7F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.</w:t>
      </w:r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BB0116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61177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3A4509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509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161B7D"/>
    <w:rsid w:val="00382C7F"/>
    <w:rsid w:val="003A4509"/>
    <w:rsid w:val="004A010F"/>
    <w:rsid w:val="004E0CD1"/>
    <w:rsid w:val="005D1348"/>
    <w:rsid w:val="00611775"/>
    <w:rsid w:val="00632B61"/>
    <w:rsid w:val="0072563D"/>
    <w:rsid w:val="007856E8"/>
    <w:rsid w:val="008342F2"/>
    <w:rsid w:val="00B320D6"/>
    <w:rsid w:val="00BB0116"/>
    <w:rsid w:val="00BB536B"/>
    <w:rsid w:val="00C40A15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3</cp:revision>
  <cp:lastPrinted>2020-04-14T11:24:00Z</cp:lastPrinted>
  <dcterms:created xsi:type="dcterms:W3CDTF">2020-02-06T13:13:00Z</dcterms:created>
  <dcterms:modified xsi:type="dcterms:W3CDTF">2020-04-14T11:25:00Z</dcterms:modified>
</cp:coreProperties>
</file>